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6F" w:rsidRDefault="002A6C6F" w:rsidP="002A6C6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>
            <wp:extent cx="1524000" cy="651677"/>
            <wp:effectExtent l="0" t="0" r="0" b="0"/>
            <wp:docPr id="2" name="Imagen 2" descr="C:\Users\IES Baltasar Gracián\Desktop\gobierno-de-arag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S Baltasar Gracián\Desktop\gobierno-de-aragó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14" cy="6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 w:rsidR="00DF684C">
        <w:rPr>
          <w:rFonts w:ascii="Arial" w:hAnsi="Arial" w:cs="Arial"/>
          <w:b/>
        </w:rPr>
        <w:tab/>
      </w:r>
      <w:r w:rsidR="00DF684C">
        <w:rPr>
          <w:rFonts w:ascii="Arial" w:hAnsi="Arial" w:cs="Arial"/>
          <w:b/>
        </w:rPr>
        <w:tab/>
      </w:r>
      <w:r w:rsidR="00DF684C">
        <w:rPr>
          <w:rFonts w:ascii="Arial" w:hAnsi="Arial" w:cs="Arial"/>
          <w:b/>
        </w:rPr>
        <w:tab/>
      </w:r>
      <w:r w:rsidR="00DF684C">
        <w:rPr>
          <w:rFonts w:ascii="Arial" w:hAnsi="Arial" w:cs="Arial"/>
          <w:b/>
        </w:rPr>
        <w:tab/>
      </w:r>
      <w:r w:rsidR="00DF684C">
        <w:rPr>
          <w:rFonts w:ascii="Arial" w:hAnsi="Arial" w:cs="Arial"/>
          <w:b/>
        </w:rPr>
        <w:tab/>
      </w:r>
      <w:r w:rsidR="00DF684C">
        <w:rPr>
          <w:noProof/>
          <w:lang w:eastAsia="es-ES"/>
        </w:rPr>
        <w:drawing>
          <wp:inline distT="0" distB="0" distL="0" distR="0">
            <wp:extent cx="1857375" cy="797157"/>
            <wp:effectExtent l="19050" t="0" r="9525" b="0"/>
            <wp:docPr id="3" name="Imagen 1" descr="Proyecto STARS - Salida a la Cartuja Baja del Grupo Embajad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yecto STARS - Salida a la Cartuja Baja del Grupo Embajadore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A6C6F" w:rsidRDefault="002A6C6F" w:rsidP="002A6C6F">
      <w:pPr>
        <w:spacing w:after="0" w:line="240" w:lineRule="auto"/>
        <w:rPr>
          <w:rFonts w:ascii="Arial" w:hAnsi="Arial" w:cs="Arial"/>
          <w:b/>
        </w:rPr>
      </w:pPr>
    </w:p>
    <w:p w:rsidR="002A6C6F" w:rsidRDefault="002A6C6F" w:rsidP="007104DE">
      <w:pPr>
        <w:spacing w:after="0" w:line="240" w:lineRule="auto"/>
        <w:jc w:val="center"/>
        <w:rPr>
          <w:rFonts w:ascii="Arial" w:hAnsi="Arial" w:cs="Arial"/>
          <w:b/>
        </w:rPr>
      </w:pPr>
    </w:p>
    <w:p w:rsidR="007104DE" w:rsidRPr="002A6C6F" w:rsidRDefault="007104DE" w:rsidP="007104D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A6C6F">
        <w:rPr>
          <w:rFonts w:ascii="Arial" w:hAnsi="Arial" w:cs="Arial"/>
          <w:b/>
          <w:sz w:val="28"/>
        </w:rPr>
        <w:t xml:space="preserve">INFORMACIÓN SOBRE EL MODELO DE BILINGÜISMO BRIT </w:t>
      </w:r>
      <w:r w:rsidR="00DF684C">
        <w:rPr>
          <w:rFonts w:ascii="Arial" w:hAnsi="Arial" w:cs="Arial"/>
          <w:b/>
          <w:sz w:val="28"/>
        </w:rPr>
        <w:t>INGLÉS</w:t>
      </w:r>
    </w:p>
    <w:p w:rsidR="00BC0772" w:rsidRPr="002A6C6F" w:rsidRDefault="007104DE" w:rsidP="007104D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A6C6F">
        <w:rPr>
          <w:rFonts w:ascii="Arial" w:hAnsi="Arial" w:cs="Arial"/>
          <w:b/>
          <w:sz w:val="28"/>
        </w:rPr>
        <w:t xml:space="preserve">EN </w:t>
      </w:r>
      <w:r w:rsidR="00DF684C">
        <w:rPr>
          <w:rFonts w:ascii="Arial" w:hAnsi="Arial" w:cs="Arial"/>
          <w:b/>
          <w:sz w:val="28"/>
        </w:rPr>
        <w:t>EL IES EL PICARRAL</w:t>
      </w:r>
    </w:p>
    <w:p w:rsidR="00F76129" w:rsidRPr="007104DE" w:rsidRDefault="00F76129" w:rsidP="007104DE">
      <w:pPr>
        <w:spacing w:after="0" w:line="240" w:lineRule="auto"/>
        <w:jc w:val="center"/>
        <w:rPr>
          <w:rFonts w:ascii="Arial" w:hAnsi="Arial" w:cs="Arial"/>
          <w:b/>
        </w:rPr>
      </w:pPr>
    </w:p>
    <w:p w:rsidR="007104DE" w:rsidRPr="007104DE" w:rsidRDefault="007104DE" w:rsidP="007104DE">
      <w:pPr>
        <w:spacing w:after="0" w:line="240" w:lineRule="auto"/>
        <w:jc w:val="center"/>
        <w:rPr>
          <w:rFonts w:ascii="Arial" w:hAnsi="Arial" w:cs="Arial"/>
          <w:b/>
        </w:rPr>
      </w:pPr>
    </w:p>
    <w:p w:rsidR="007104DE" w:rsidRPr="004B69D3" w:rsidRDefault="007104DE" w:rsidP="004B69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B69D3">
        <w:rPr>
          <w:rFonts w:ascii="Arial" w:hAnsi="Arial" w:cs="Arial"/>
          <w:b/>
        </w:rPr>
        <w:t>¿En qué consiste el Modelo BRIT?</w:t>
      </w:r>
    </w:p>
    <w:p w:rsidR="00106027" w:rsidRDefault="00106027" w:rsidP="007104DE">
      <w:pPr>
        <w:spacing w:after="0" w:line="240" w:lineRule="auto"/>
        <w:jc w:val="both"/>
        <w:rPr>
          <w:rFonts w:ascii="Arial" w:hAnsi="Arial" w:cs="Arial"/>
          <w:b/>
        </w:rPr>
      </w:pPr>
    </w:p>
    <w:p w:rsidR="00F76129" w:rsidRDefault="007104DE" w:rsidP="007104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modelo pretende unificar las opciones de bilingüismo que se ofertan en el territorio aragonés y tiene como principal objetivo la mejora de las destrezas orales (habla y escucha) en lengua extranjera. </w:t>
      </w:r>
    </w:p>
    <w:p w:rsidR="004B69D3" w:rsidRDefault="004B69D3" w:rsidP="007104DE">
      <w:pPr>
        <w:spacing w:after="0" w:line="240" w:lineRule="auto"/>
        <w:jc w:val="both"/>
        <w:rPr>
          <w:rFonts w:ascii="Arial" w:hAnsi="Arial" w:cs="Arial"/>
        </w:rPr>
      </w:pPr>
    </w:p>
    <w:p w:rsidR="003A5380" w:rsidRDefault="00F76129" w:rsidP="007104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104DE">
        <w:rPr>
          <w:rFonts w:ascii="Arial" w:hAnsi="Arial" w:cs="Arial"/>
        </w:rPr>
        <w:t>os alumnos</w:t>
      </w:r>
      <w:r w:rsidR="00106027">
        <w:rPr>
          <w:rFonts w:ascii="Arial" w:hAnsi="Arial" w:cs="Arial"/>
        </w:rPr>
        <w:t xml:space="preserve"> y alumnas</w:t>
      </w:r>
      <w:r w:rsidR="007104DE">
        <w:rPr>
          <w:rFonts w:ascii="Arial" w:hAnsi="Arial" w:cs="Arial"/>
        </w:rPr>
        <w:t xml:space="preserve"> BRIT cursan el 35% de sus horas lectivas</w:t>
      </w:r>
      <w:r>
        <w:rPr>
          <w:rFonts w:ascii="Arial" w:hAnsi="Arial" w:cs="Arial"/>
        </w:rPr>
        <w:t xml:space="preserve"> durante </w:t>
      </w:r>
      <w:r w:rsidR="007104DE">
        <w:rPr>
          <w:rFonts w:ascii="Arial" w:hAnsi="Arial" w:cs="Arial"/>
        </w:rPr>
        <w:t>la ESO en lengua</w:t>
      </w:r>
      <w:r>
        <w:rPr>
          <w:rFonts w:ascii="Arial" w:hAnsi="Arial" w:cs="Arial"/>
        </w:rPr>
        <w:t>s</w:t>
      </w:r>
      <w:r w:rsidR="007104DE">
        <w:rPr>
          <w:rFonts w:ascii="Arial" w:hAnsi="Arial" w:cs="Arial"/>
        </w:rPr>
        <w:t xml:space="preserve"> extranjera</w:t>
      </w:r>
      <w:r>
        <w:rPr>
          <w:rFonts w:ascii="Arial" w:hAnsi="Arial" w:cs="Arial"/>
        </w:rPr>
        <w:t>s</w:t>
      </w:r>
      <w:r w:rsidR="007104DE">
        <w:rPr>
          <w:rFonts w:ascii="Arial" w:hAnsi="Arial" w:cs="Arial"/>
        </w:rPr>
        <w:t xml:space="preserve"> a través de diferentes asignatura</w:t>
      </w:r>
      <w:r>
        <w:rPr>
          <w:rFonts w:ascii="Arial" w:hAnsi="Arial" w:cs="Arial"/>
        </w:rPr>
        <w:t>s y actividades complementarias. Además, cuentan con la ayuda de un</w:t>
      </w:r>
      <w:r w:rsidR="00106027">
        <w:rPr>
          <w:rFonts w:ascii="Arial" w:hAnsi="Arial" w:cs="Arial"/>
        </w:rPr>
        <w:t xml:space="preserve"> auxiliar de conversación procedente de un país de habla inglesa</w:t>
      </w:r>
      <w:r w:rsidR="00DF684C">
        <w:rPr>
          <w:rFonts w:ascii="Arial" w:hAnsi="Arial" w:cs="Arial"/>
        </w:rPr>
        <w:t>.</w:t>
      </w:r>
    </w:p>
    <w:p w:rsidR="00DF684C" w:rsidRDefault="00DF684C" w:rsidP="007104DE">
      <w:pPr>
        <w:spacing w:after="0" w:line="240" w:lineRule="auto"/>
        <w:jc w:val="both"/>
        <w:rPr>
          <w:rFonts w:ascii="Arial" w:hAnsi="Arial" w:cs="Arial"/>
        </w:rPr>
      </w:pPr>
    </w:p>
    <w:p w:rsidR="00F76129" w:rsidRDefault="00106027" w:rsidP="007104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F76129">
        <w:rPr>
          <w:rFonts w:ascii="Arial" w:hAnsi="Arial" w:cs="Arial"/>
        </w:rPr>
        <w:t xml:space="preserve"> 1º y 2º ESO </w:t>
      </w:r>
      <w:r>
        <w:rPr>
          <w:rFonts w:ascii="Arial" w:hAnsi="Arial" w:cs="Arial"/>
        </w:rPr>
        <w:t>deben cursar obligatoriamente</w:t>
      </w:r>
      <w:r w:rsidR="007472A1">
        <w:rPr>
          <w:rFonts w:ascii="Arial" w:hAnsi="Arial" w:cs="Arial"/>
        </w:rPr>
        <w:t xml:space="preserve"> una segunda lengua extranjera (</w:t>
      </w:r>
      <w:r w:rsidR="00F8634F">
        <w:rPr>
          <w:rFonts w:ascii="Arial" w:hAnsi="Arial" w:cs="Arial"/>
        </w:rPr>
        <w:t>e</w:t>
      </w:r>
      <w:r w:rsidR="007472A1">
        <w:rPr>
          <w:rFonts w:ascii="Arial" w:hAnsi="Arial" w:cs="Arial"/>
        </w:rPr>
        <w:t>sta obligatoriedad impide que puedan beneficiarse de los talleres de lengua o matemáticas).</w:t>
      </w:r>
      <w:r w:rsidR="00F76129">
        <w:rPr>
          <w:rFonts w:ascii="Arial" w:hAnsi="Arial" w:cs="Arial"/>
        </w:rPr>
        <w:t xml:space="preserve"> A partir de 3º ESO es opcional.</w:t>
      </w:r>
    </w:p>
    <w:p w:rsidR="00DB7983" w:rsidRDefault="00DB7983" w:rsidP="007104DE">
      <w:pPr>
        <w:spacing w:after="0" w:line="240" w:lineRule="auto"/>
        <w:jc w:val="both"/>
        <w:rPr>
          <w:rFonts w:ascii="Arial" w:hAnsi="Arial" w:cs="Arial"/>
        </w:rPr>
      </w:pPr>
    </w:p>
    <w:p w:rsidR="00DB7983" w:rsidRPr="007104DE" w:rsidRDefault="00DB7983" w:rsidP="007104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están en 4º ESO, tienen la opción de presentarse a un examen de la Escuela</w:t>
      </w:r>
      <w:r w:rsidR="00FA6527">
        <w:rPr>
          <w:rFonts w:ascii="Arial" w:hAnsi="Arial" w:cs="Arial"/>
        </w:rPr>
        <w:t xml:space="preserve"> Of</w:t>
      </w:r>
      <w:r w:rsidR="00DF684C">
        <w:rPr>
          <w:rFonts w:ascii="Arial" w:hAnsi="Arial" w:cs="Arial"/>
        </w:rPr>
        <w:t>icial de Idiomas para certificar nivel</w:t>
      </w:r>
      <w:r>
        <w:rPr>
          <w:rFonts w:ascii="Arial" w:hAnsi="Arial" w:cs="Arial"/>
        </w:rPr>
        <w:t>.</w:t>
      </w:r>
    </w:p>
    <w:p w:rsidR="007104DE" w:rsidRPr="007104DE" w:rsidRDefault="007104DE" w:rsidP="007104DE">
      <w:pPr>
        <w:spacing w:after="0" w:line="240" w:lineRule="auto"/>
        <w:jc w:val="both"/>
        <w:rPr>
          <w:rFonts w:ascii="Arial" w:hAnsi="Arial" w:cs="Arial"/>
          <w:b/>
        </w:rPr>
      </w:pPr>
    </w:p>
    <w:p w:rsidR="00F76129" w:rsidRPr="004B69D3" w:rsidRDefault="007363BA" w:rsidP="004B69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B69D3">
        <w:rPr>
          <w:rFonts w:ascii="Arial" w:hAnsi="Arial" w:cs="Arial"/>
          <w:b/>
        </w:rPr>
        <w:t>¿Cómo se aplica el Modelo BRIT</w:t>
      </w:r>
      <w:r w:rsidR="00F76129" w:rsidRPr="004B69D3">
        <w:rPr>
          <w:rFonts w:ascii="Arial" w:hAnsi="Arial" w:cs="Arial"/>
          <w:b/>
        </w:rPr>
        <w:t xml:space="preserve"> en nuestro instituto?</w:t>
      </w:r>
    </w:p>
    <w:p w:rsidR="007363BA" w:rsidRDefault="007363BA" w:rsidP="00F76129">
      <w:pPr>
        <w:spacing w:after="0" w:line="240" w:lineRule="auto"/>
        <w:jc w:val="both"/>
        <w:rPr>
          <w:rFonts w:ascii="Arial" w:hAnsi="Arial" w:cs="Arial"/>
          <w:b/>
        </w:rPr>
      </w:pPr>
    </w:p>
    <w:p w:rsidR="00F76129" w:rsidRDefault="00F76129" w:rsidP="00F761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142DEC">
        <w:rPr>
          <w:rFonts w:ascii="Arial" w:hAnsi="Arial" w:cs="Arial"/>
        </w:rPr>
        <w:t>Modelo BRIT</w:t>
      </w:r>
      <w:r w:rsidR="00DF684C">
        <w:rPr>
          <w:rFonts w:ascii="Arial" w:hAnsi="Arial" w:cs="Arial"/>
        </w:rPr>
        <w:t xml:space="preserve"> del IES El </w:t>
      </w:r>
      <w:proofErr w:type="spellStart"/>
      <w:r w:rsidR="00DF684C">
        <w:rPr>
          <w:rFonts w:ascii="Arial" w:hAnsi="Arial" w:cs="Arial"/>
        </w:rPr>
        <w:t>Picarral</w:t>
      </w:r>
      <w:proofErr w:type="spellEnd"/>
      <w:r w:rsidR="00DF684C">
        <w:rPr>
          <w:rFonts w:ascii="Arial" w:hAnsi="Arial" w:cs="Arial"/>
        </w:rPr>
        <w:t xml:space="preserve"> incluye BRIT Inglés y BRIT Francés</w:t>
      </w:r>
      <w:r>
        <w:rPr>
          <w:rFonts w:ascii="Arial" w:hAnsi="Arial" w:cs="Arial"/>
        </w:rPr>
        <w:t xml:space="preserve">. </w:t>
      </w:r>
      <w:r w:rsidR="00106027">
        <w:rPr>
          <w:rFonts w:ascii="Arial" w:hAnsi="Arial" w:cs="Arial"/>
        </w:rPr>
        <w:t>El alumnado</w:t>
      </w:r>
      <w:r>
        <w:rPr>
          <w:rFonts w:ascii="Arial" w:hAnsi="Arial" w:cs="Arial"/>
        </w:rPr>
        <w:t xml:space="preserve"> BRIT </w:t>
      </w:r>
      <w:r w:rsidR="00DF684C">
        <w:rPr>
          <w:rFonts w:ascii="Arial" w:hAnsi="Arial" w:cs="Arial"/>
        </w:rPr>
        <w:t xml:space="preserve">Inglés </w:t>
      </w:r>
      <w:r>
        <w:rPr>
          <w:rFonts w:ascii="Arial" w:hAnsi="Arial" w:cs="Arial"/>
        </w:rPr>
        <w:t>cur</w:t>
      </w:r>
      <w:r w:rsidR="00106027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inglés como primera lengua extranjera y francés como segunda lengua extranjera (obligatoria en 1º y 2º ESO)</w:t>
      </w:r>
      <w:r w:rsidR="00106027">
        <w:rPr>
          <w:rFonts w:ascii="Arial" w:hAnsi="Arial" w:cs="Arial"/>
        </w:rPr>
        <w:t>.</w:t>
      </w:r>
    </w:p>
    <w:p w:rsidR="00106027" w:rsidRDefault="00106027" w:rsidP="00F76129">
      <w:pPr>
        <w:spacing w:after="0" w:line="240" w:lineRule="auto"/>
        <w:jc w:val="both"/>
        <w:rPr>
          <w:rFonts w:ascii="Arial" w:hAnsi="Arial" w:cs="Arial"/>
        </w:rPr>
      </w:pPr>
    </w:p>
    <w:p w:rsidR="00106027" w:rsidRDefault="00106027" w:rsidP="00F761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Nuestro Itinerario Bilingüe</w:t>
      </w:r>
      <w:r w:rsidR="006F1690">
        <w:rPr>
          <w:rFonts w:ascii="Arial" w:hAnsi="Arial" w:cs="Arial"/>
        </w:rPr>
        <w:t xml:space="preserve"> Inglés</w:t>
      </w:r>
      <w:r w:rsidR="00101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consta de las siguientes asignaturas:</w:t>
      </w:r>
    </w:p>
    <w:p w:rsidR="00106027" w:rsidRDefault="00106027" w:rsidP="00F7612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7668" w:type="dxa"/>
        <w:jc w:val="center"/>
        <w:tblLook w:val="04A0"/>
      </w:tblPr>
      <w:tblGrid>
        <w:gridCol w:w="1156"/>
        <w:gridCol w:w="6512"/>
      </w:tblGrid>
      <w:tr w:rsidR="00106027" w:rsidTr="007D248A">
        <w:trPr>
          <w:trHeight w:val="247"/>
          <w:jc w:val="center"/>
        </w:trPr>
        <w:tc>
          <w:tcPr>
            <w:tcW w:w="1156" w:type="dxa"/>
            <w:vAlign w:val="center"/>
          </w:tcPr>
          <w:p w:rsidR="00106027" w:rsidRDefault="00106027" w:rsidP="0010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ESO</w:t>
            </w:r>
          </w:p>
        </w:tc>
        <w:tc>
          <w:tcPr>
            <w:tcW w:w="6512" w:type="dxa"/>
            <w:vAlign w:val="center"/>
          </w:tcPr>
          <w:p w:rsidR="00106027" w:rsidRDefault="0010602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lengua extranjera inglés</w:t>
            </w:r>
          </w:p>
          <w:p w:rsidR="00106027" w:rsidRDefault="0010602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2ª </w:t>
            </w:r>
            <w:r w:rsidR="00CB38E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engua extranjera francés</w:t>
            </w:r>
          </w:p>
          <w:p w:rsidR="00106027" w:rsidRDefault="0010602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Biología y geología</w:t>
            </w:r>
          </w:p>
          <w:p w:rsidR="00106027" w:rsidRDefault="0010602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Música</w:t>
            </w:r>
          </w:p>
        </w:tc>
      </w:tr>
      <w:tr w:rsidR="00106027" w:rsidTr="007D248A">
        <w:trPr>
          <w:trHeight w:val="262"/>
          <w:jc w:val="center"/>
        </w:trPr>
        <w:tc>
          <w:tcPr>
            <w:tcW w:w="1156" w:type="dxa"/>
            <w:vAlign w:val="center"/>
          </w:tcPr>
          <w:p w:rsidR="00106027" w:rsidRDefault="00106027" w:rsidP="0010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ESO</w:t>
            </w:r>
          </w:p>
        </w:tc>
        <w:tc>
          <w:tcPr>
            <w:tcW w:w="6512" w:type="dxa"/>
            <w:vAlign w:val="center"/>
          </w:tcPr>
          <w:p w:rsidR="00106027" w:rsidRDefault="0010602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lengua extranjera inglés</w:t>
            </w:r>
          </w:p>
          <w:p w:rsidR="00106027" w:rsidRDefault="0010602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2ª </w:t>
            </w:r>
            <w:r w:rsidR="00CB38E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engua extranjera francés</w:t>
            </w:r>
          </w:p>
          <w:p w:rsidR="00106027" w:rsidRDefault="00DF684C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106027" w:rsidRDefault="0093454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</w:t>
            </w:r>
            <w:r w:rsidR="00DF684C">
              <w:rPr>
                <w:rFonts w:ascii="Arial" w:hAnsi="Arial" w:cs="Arial"/>
              </w:rPr>
              <w:t>n plástica y visual</w:t>
            </w:r>
          </w:p>
        </w:tc>
      </w:tr>
      <w:tr w:rsidR="00106027" w:rsidTr="007D248A">
        <w:trPr>
          <w:trHeight w:val="247"/>
          <w:jc w:val="center"/>
        </w:trPr>
        <w:tc>
          <w:tcPr>
            <w:tcW w:w="1156" w:type="dxa"/>
            <w:vAlign w:val="center"/>
          </w:tcPr>
          <w:p w:rsidR="00106027" w:rsidRDefault="00106027" w:rsidP="0010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ESO</w:t>
            </w:r>
          </w:p>
        </w:tc>
        <w:tc>
          <w:tcPr>
            <w:tcW w:w="6512" w:type="dxa"/>
            <w:vAlign w:val="center"/>
          </w:tcPr>
          <w:p w:rsidR="00106027" w:rsidRDefault="0010602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lengua extranjera inglés</w:t>
            </w:r>
          </w:p>
          <w:p w:rsidR="00106027" w:rsidRDefault="0010602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Biología y geología</w:t>
            </w:r>
          </w:p>
          <w:p w:rsidR="00106027" w:rsidRDefault="0010602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Música</w:t>
            </w:r>
          </w:p>
          <w:p w:rsidR="00106027" w:rsidRDefault="0010602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Opcional </w:t>
            </w:r>
            <w:r w:rsidRPr="00106027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2ª </w:t>
            </w:r>
            <w:r w:rsidR="00CB38E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engua extranjera francés</w:t>
            </w:r>
          </w:p>
        </w:tc>
      </w:tr>
      <w:tr w:rsidR="00106027" w:rsidTr="007D248A">
        <w:trPr>
          <w:trHeight w:val="277"/>
          <w:jc w:val="center"/>
        </w:trPr>
        <w:tc>
          <w:tcPr>
            <w:tcW w:w="1156" w:type="dxa"/>
            <w:vAlign w:val="center"/>
          </w:tcPr>
          <w:p w:rsidR="00106027" w:rsidRDefault="00106027" w:rsidP="0010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ESO</w:t>
            </w:r>
          </w:p>
        </w:tc>
        <w:tc>
          <w:tcPr>
            <w:tcW w:w="6512" w:type="dxa"/>
            <w:vAlign w:val="center"/>
          </w:tcPr>
          <w:p w:rsidR="00106027" w:rsidRDefault="0010602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lengua extranjera inglés</w:t>
            </w:r>
          </w:p>
          <w:p w:rsidR="00106027" w:rsidRDefault="0010602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Geografía e historia</w:t>
            </w:r>
          </w:p>
          <w:p w:rsidR="00106027" w:rsidRDefault="0093454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f</w:t>
            </w:r>
            <w:r w:rsidR="00106027">
              <w:rPr>
                <w:rFonts w:ascii="Arial" w:hAnsi="Arial" w:cs="Arial"/>
              </w:rPr>
              <w:t>ísica</w:t>
            </w:r>
          </w:p>
          <w:p w:rsidR="00106027" w:rsidRDefault="00106027" w:rsidP="00106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Opcional </w:t>
            </w:r>
            <w:r w:rsidRPr="00106027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2ª </w:t>
            </w:r>
            <w:r w:rsidR="00CB38E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engua extranjera francés</w:t>
            </w:r>
          </w:p>
        </w:tc>
      </w:tr>
    </w:tbl>
    <w:p w:rsidR="007A186D" w:rsidRDefault="007A186D" w:rsidP="007104DE">
      <w:pPr>
        <w:spacing w:after="0" w:line="240" w:lineRule="auto"/>
        <w:jc w:val="both"/>
        <w:rPr>
          <w:rFonts w:ascii="Arial" w:hAnsi="Arial" w:cs="Arial"/>
        </w:rPr>
      </w:pPr>
    </w:p>
    <w:p w:rsidR="00F8634F" w:rsidRDefault="00F8634F" w:rsidP="007104DE">
      <w:pPr>
        <w:spacing w:after="0" w:line="240" w:lineRule="auto"/>
        <w:jc w:val="both"/>
        <w:rPr>
          <w:rFonts w:ascii="Arial" w:hAnsi="Arial" w:cs="Arial"/>
        </w:rPr>
      </w:pPr>
    </w:p>
    <w:p w:rsidR="007104DE" w:rsidRDefault="007104DE" w:rsidP="007104DE">
      <w:pPr>
        <w:spacing w:after="0" w:line="240" w:lineRule="auto"/>
        <w:jc w:val="both"/>
        <w:rPr>
          <w:rFonts w:ascii="Arial" w:hAnsi="Arial" w:cs="Arial"/>
        </w:rPr>
      </w:pPr>
    </w:p>
    <w:p w:rsidR="00DF684C" w:rsidRDefault="00DF684C" w:rsidP="007104DE">
      <w:pPr>
        <w:spacing w:after="0" w:line="240" w:lineRule="auto"/>
        <w:jc w:val="both"/>
        <w:rPr>
          <w:rFonts w:ascii="Arial" w:hAnsi="Arial" w:cs="Arial"/>
        </w:rPr>
      </w:pPr>
    </w:p>
    <w:p w:rsidR="00DF684C" w:rsidRDefault="00DF684C" w:rsidP="007104DE">
      <w:pPr>
        <w:spacing w:after="0" w:line="240" w:lineRule="auto"/>
        <w:jc w:val="both"/>
        <w:rPr>
          <w:rFonts w:ascii="Arial" w:hAnsi="Arial" w:cs="Arial"/>
        </w:rPr>
      </w:pPr>
    </w:p>
    <w:p w:rsidR="0006670C" w:rsidRDefault="0006670C" w:rsidP="007104DE">
      <w:pPr>
        <w:spacing w:after="0" w:line="240" w:lineRule="auto"/>
        <w:jc w:val="both"/>
        <w:rPr>
          <w:rFonts w:ascii="Arial" w:hAnsi="Arial" w:cs="Arial"/>
        </w:rPr>
      </w:pPr>
    </w:p>
    <w:p w:rsidR="0006670C" w:rsidRDefault="0006670C" w:rsidP="007104DE">
      <w:pPr>
        <w:spacing w:after="0" w:line="240" w:lineRule="auto"/>
        <w:jc w:val="both"/>
        <w:rPr>
          <w:rFonts w:ascii="Arial" w:hAnsi="Arial" w:cs="Arial"/>
        </w:rPr>
      </w:pPr>
    </w:p>
    <w:p w:rsidR="0006670C" w:rsidRDefault="0006670C" w:rsidP="007104DE">
      <w:pPr>
        <w:spacing w:after="0" w:line="240" w:lineRule="auto"/>
        <w:jc w:val="both"/>
        <w:rPr>
          <w:rFonts w:ascii="Arial" w:hAnsi="Arial" w:cs="Arial"/>
        </w:rPr>
      </w:pPr>
    </w:p>
    <w:p w:rsidR="00DF684C" w:rsidRDefault="00DF684C" w:rsidP="007104DE">
      <w:pPr>
        <w:spacing w:after="0" w:line="240" w:lineRule="auto"/>
        <w:jc w:val="both"/>
        <w:rPr>
          <w:rFonts w:ascii="Arial" w:hAnsi="Arial" w:cs="Arial"/>
        </w:rPr>
      </w:pPr>
    </w:p>
    <w:p w:rsidR="00DF684C" w:rsidRDefault="00DF684C" w:rsidP="007104DE">
      <w:pPr>
        <w:spacing w:after="0" w:line="240" w:lineRule="auto"/>
        <w:jc w:val="both"/>
        <w:rPr>
          <w:rFonts w:ascii="Arial" w:hAnsi="Arial" w:cs="Arial"/>
          <w:b/>
        </w:rPr>
      </w:pPr>
    </w:p>
    <w:p w:rsidR="007363BA" w:rsidRPr="004B69D3" w:rsidRDefault="007363BA" w:rsidP="004B69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B69D3">
        <w:rPr>
          <w:rFonts w:ascii="Arial" w:hAnsi="Arial" w:cs="Arial"/>
          <w:b/>
        </w:rPr>
        <w:t>¿Quién puede acceder al Modelo BRIT</w:t>
      </w:r>
      <w:r w:rsidR="0010149F" w:rsidRPr="004B69D3">
        <w:rPr>
          <w:rFonts w:ascii="Arial" w:hAnsi="Arial" w:cs="Arial"/>
          <w:b/>
        </w:rPr>
        <w:t xml:space="preserve"> en 1º ESO</w:t>
      </w:r>
      <w:r w:rsidRPr="004B69D3">
        <w:rPr>
          <w:rFonts w:ascii="Arial" w:hAnsi="Arial" w:cs="Arial"/>
          <w:b/>
        </w:rPr>
        <w:t>?</w:t>
      </w:r>
    </w:p>
    <w:p w:rsidR="0010149F" w:rsidRDefault="0010149F" w:rsidP="007363BA">
      <w:pPr>
        <w:spacing w:after="0" w:line="240" w:lineRule="auto"/>
        <w:jc w:val="both"/>
        <w:rPr>
          <w:rFonts w:ascii="Arial" w:hAnsi="Arial" w:cs="Arial"/>
          <w:b/>
        </w:rPr>
      </w:pPr>
    </w:p>
    <w:p w:rsidR="007363BA" w:rsidRDefault="0010149F" w:rsidP="007104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Existen dos formas de acceso</w:t>
      </w:r>
      <w:r w:rsidR="004B69D3">
        <w:rPr>
          <w:rFonts w:ascii="Arial" w:hAnsi="Arial" w:cs="Arial"/>
        </w:rPr>
        <w:t xml:space="preserve"> en</w:t>
      </w:r>
      <w:r w:rsidR="004A613C">
        <w:rPr>
          <w:rFonts w:ascii="Arial" w:hAnsi="Arial" w:cs="Arial"/>
        </w:rPr>
        <w:t xml:space="preserve"> 1º ESO</w:t>
      </w:r>
      <w:r>
        <w:rPr>
          <w:rFonts w:ascii="Arial" w:hAnsi="Arial" w:cs="Arial"/>
        </w:rPr>
        <w:t>:</w:t>
      </w:r>
    </w:p>
    <w:p w:rsidR="0010149F" w:rsidRDefault="0010149F" w:rsidP="007104DE">
      <w:pPr>
        <w:spacing w:after="0" w:line="240" w:lineRule="auto"/>
        <w:jc w:val="both"/>
        <w:rPr>
          <w:rFonts w:ascii="Arial" w:hAnsi="Arial" w:cs="Arial"/>
        </w:rPr>
      </w:pPr>
    </w:p>
    <w:p w:rsidR="0010149F" w:rsidRDefault="0010149F" w:rsidP="001014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alumnado que haya estudiado la </w:t>
      </w:r>
      <w:r w:rsidRPr="0006670C">
        <w:rPr>
          <w:rFonts w:ascii="Arial" w:hAnsi="Arial" w:cs="Arial"/>
        </w:rPr>
        <w:t>Educación Primaria en un modelo bilingüe</w:t>
      </w:r>
      <w:r>
        <w:rPr>
          <w:rFonts w:ascii="Arial" w:hAnsi="Arial" w:cs="Arial"/>
        </w:rPr>
        <w:t xml:space="preserve"> en inglés (British Council o BRIT) accede directamente a nuestro BRIT si sus progenitores o personas a su cargo así lo desean.</w:t>
      </w:r>
    </w:p>
    <w:p w:rsidR="0010149F" w:rsidRDefault="0010149F" w:rsidP="0010149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6670C" w:rsidRPr="0006670C" w:rsidRDefault="0010149F" w:rsidP="0006670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F684C">
        <w:rPr>
          <w:rFonts w:ascii="Arial" w:hAnsi="Arial" w:cs="Arial"/>
        </w:rPr>
        <w:t>El alumnado que no haya estudiado la Educación Primaria en un modelo bilingüe también tiene la posibilidad de entrar</w:t>
      </w:r>
      <w:r w:rsidR="0040410B" w:rsidRPr="00DF684C">
        <w:rPr>
          <w:rFonts w:ascii="Arial" w:hAnsi="Arial" w:cs="Arial"/>
        </w:rPr>
        <w:t xml:space="preserve"> si así lo desea</w:t>
      </w:r>
      <w:r w:rsidRPr="00DF684C">
        <w:rPr>
          <w:rFonts w:ascii="Arial" w:hAnsi="Arial" w:cs="Arial"/>
        </w:rPr>
        <w:t xml:space="preserve">. Para ello, </w:t>
      </w:r>
      <w:r w:rsidR="0040410B" w:rsidRPr="00DF684C">
        <w:rPr>
          <w:rFonts w:ascii="Arial" w:hAnsi="Arial" w:cs="Arial"/>
        </w:rPr>
        <w:t>se les hace</w:t>
      </w:r>
      <w:r w:rsidRPr="00DF684C">
        <w:rPr>
          <w:rFonts w:ascii="Arial" w:hAnsi="Arial" w:cs="Arial"/>
        </w:rPr>
        <w:t xml:space="preserve"> una prueba de acceso para saber si su nivel de inglés les permite seguir las clases en lengua extranjera sin grandes dificultade</w:t>
      </w:r>
      <w:r w:rsidR="0040410B" w:rsidRPr="00DF684C">
        <w:rPr>
          <w:rFonts w:ascii="Arial" w:hAnsi="Arial" w:cs="Arial"/>
        </w:rPr>
        <w:t xml:space="preserve">s. </w:t>
      </w:r>
      <w:r w:rsidR="00DF684C">
        <w:rPr>
          <w:rFonts w:ascii="Arial" w:hAnsi="Arial" w:cs="Arial"/>
        </w:rPr>
        <w:t xml:space="preserve">Si es posible, </w:t>
      </w:r>
      <w:r w:rsidR="00DF684C">
        <w:rPr>
          <w:rFonts w:ascii="Arial" w:hAnsi="Arial" w:cs="Arial"/>
          <w:u w:val="single"/>
        </w:rPr>
        <w:t>la prueba de acceso</w:t>
      </w:r>
      <w:r w:rsidR="00E92C2E">
        <w:rPr>
          <w:rFonts w:ascii="Arial" w:hAnsi="Arial" w:cs="Arial"/>
          <w:u w:val="single"/>
        </w:rPr>
        <w:t xml:space="preserve"> para el curso 2020 - 21</w:t>
      </w:r>
      <w:r w:rsidR="00DF684C">
        <w:rPr>
          <w:rFonts w:ascii="Arial" w:hAnsi="Arial" w:cs="Arial"/>
          <w:u w:val="single"/>
        </w:rPr>
        <w:t xml:space="preserve"> se realizará durante la primera semana de septiembre de 2020</w:t>
      </w:r>
      <w:r w:rsidR="0006670C">
        <w:rPr>
          <w:rFonts w:ascii="Arial" w:hAnsi="Arial" w:cs="Arial"/>
          <w:u w:val="single"/>
        </w:rPr>
        <w:t xml:space="preserve"> de forma presencial en el centro.</w:t>
      </w:r>
      <w:r w:rsidR="0006670C">
        <w:rPr>
          <w:rFonts w:ascii="Arial" w:hAnsi="Arial" w:cs="Arial"/>
        </w:rPr>
        <w:t xml:space="preserve"> </w:t>
      </w:r>
      <w:r w:rsidR="00E92C2E" w:rsidRPr="00E92C2E">
        <w:rPr>
          <w:rFonts w:ascii="Arial" w:hAnsi="Arial" w:cs="Arial"/>
          <w:u w:val="single"/>
        </w:rPr>
        <w:t xml:space="preserve">Aquellas familias que estén interesadas en que sus hijos/as realicen la prueba de acceso deberán enviar un correo a </w:t>
      </w:r>
      <w:hyperlink r:id="rId8" w:history="1">
        <w:r w:rsidR="00E92C2E" w:rsidRPr="00E92C2E">
          <w:rPr>
            <w:rStyle w:val="Hipervnculo"/>
            <w:rFonts w:ascii="Arial" w:hAnsi="Arial" w:cs="Arial"/>
          </w:rPr>
          <w:t>mendiz.francisca@ieselpicarral.com</w:t>
        </w:r>
      </w:hyperlink>
      <w:r w:rsidR="00E92C2E">
        <w:rPr>
          <w:rFonts w:ascii="Arial" w:hAnsi="Arial" w:cs="Arial"/>
          <w:u w:val="single"/>
        </w:rPr>
        <w:t xml:space="preserve"> antes de 31 de julio de 2020.</w:t>
      </w:r>
      <w:r w:rsidR="00E92C2E">
        <w:rPr>
          <w:rFonts w:ascii="Arial" w:hAnsi="Arial" w:cs="Arial"/>
        </w:rPr>
        <w:t xml:space="preserve"> </w:t>
      </w:r>
      <w:r w:rsidR="0006670C">
        <w:rPr>
          <w:rFonts w:ascii="Arial" w:hAnsi="Arial" w:cs="Arial"/>
        </w:rPr>
        <w:t xml:space="preserve">(La prueba consistirá en </w:t>
      </w:r>
      <w:r w:rsidR="0006670C" w:rsidRPr="0006670C">
        <w:rPr>
          <w:rFonts w:ascii="Arial" w:hAnsi="Arial" w:cs="Arial"/>
        </w:rPr>
        <w:t>una</w:t>
      </w:r>
      <w:r w:rsidR="0006670C">
        <w:rPr>
          <w:rFonts w:ascii="Arial" w:hAnsi="Arial" w:cs="Arial"/>
        </w:rPr>
        <w:t xml:space="preserve"> breve</w:t>
      </w:r>
      <w:r w:rsidR="0006670C" w:rsidRPr="0006670C">
        <w:rPr>
          <w:rFonts w:ascii="Arial" w:hAnsi="Arial" w:cs="Arial"/>
        </w:rPr>
        <w:t xml:space="preserve"> entre</w:t>
      </w:r>
      <w:r w:rsidR="0006670C">
        <w:rPr>
          <w:rFonts w:ascii="Arial" w:hAnsi="Arial" w:cs="Arial"/>
        </w:rPr>
        <w:t>vista individual con profesorado del Itinerario Bilingüe Inglés</w:t>
      </w:r>
      <w:r w:rsidR="0006670C" w:rsidRPr="0006670C">
        <w:rPr>
          <w:rFonts w:ascii="Arial" w:hAnsi="Arial" w:cs="Arial"/>
        </w:rPr>
        <w:t xml:space="preserve"> donde se les preguntarán cuestiones relacionadas con su información personal, la razón por la que quieren entrar en el </w:t>
      </w:r>
      <w:proofErr w:type="spellStart"/>
      <w:r w:rsidR="0006670C">
        <w:rPr>
          <w:rFonts w:ascii="Arial" w:hAnsi="Arial" w:cs="Arial"/>
        </w:rPr>
        <w:t>Brit</w:t>
      </w:r>
      <w:proofErr w:type="spellEnd"/>
      <w:r w:rsidR="0006670C">
        <w:rPr>
          <w:rFonts w:ascii="Arial" w:hAnsi="Arial" w:cs="Arial"/>
        </w:rPr>
        <w:t xml:space="preserve">, </w:t>
      </w:r>
      <w:r w:rsidR="00667C08">
        <w:rPr>
          <w:rFonts w:ascii="Arial" w:hAnsi="Arial" w:cs="Arial"/>
        </w:rPr>
        <w:t xml:space="preserve">sus </w:t>
      </w:r>
      <w:r w:rsidR="0006670C">
        <w:rPr>
          <w:rFonts w:ascii="Arial" w:hAnsi="Arial" w:cs="Arial"/>
        </w:rPr>
        <w:t>hobbies, sus vacaciones y temas de interés general)</w:t>
      </w:r>
      <w:r w:rsidR="0006670C" w:rsidRPr="0006670C">
        <w:rPr>
          <w:rFonts w:ascii="Arial" w:hAnsi="Arial" w:cs="Arial"/>
        </w:rPr>
        <w:t>.</w:t>
      </w:r>
    </w:p>
    <w:p w:rsidR="0006670C" w:rsidRDefault="0006670C" w:rsidP="00DF684C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684C" w:rsidRPr="00DF684C" w:rsidRDefault="00DF684C" w:rsidP="00DF684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CB70B5" w:rsidRPr="004B69D3" w:rsidRDefault="00CB70B5" w:rsidP="004B69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B69D3">
        <w:rPr>
          <w:rFonts w:ascii="Arial" w:hAnsi="Arial" w:cs="Arial"/>
          <w:b/>
        </w:rPr>
        <w:t>¿Sólo se puede acceder en 1º ESO?</w:t>
      </w:r>
    </w:p>
    <w:p w:rsidR="00CB70B5" w:rsidRDefault="00CB70B5" w:rsidP="00CB70B5">
      <w:pPr>
        <w:spacing w:after="0" w:line="240" w:lineRule="auto"/>
        <w:jc w:val="both"/>
        <w:rPr>
          <w:rFonts w:ascii="Arial" w:hAnsi="Arial" w:cs="Arial"/>
        </w:rPr>
      </w:pPr>
    </w:p>
    <w:p w:rsidR="004B69D3" w:rsidRDefault="00CB70B5" w:rsidP="00CB70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No, si realm</w:t>
      </w:r>
      <w:r w:rsidR="004B69D3">
        <w:rPr>
          <w:rFonts w:ascii="Arial" w:hAnsi="Arial" w:cs="Arial"/>
        </w:rPr>
        <w:t>ente se desea entrar en el modelo bilingüe</w:t>
      </w:r>
      <w:r w:rsidR="00DF684C">
        <w:rPr>
          <w:rFonts w:ascii="Arial" w:hAnsi="Arial" w:cs="Arial"/>
        </w:rPr>
        <w:t xml:space="preserve"> se puede siempre y cuando el equipo docente del Itinerario Bilingüe Inglés haya dado el visto bueno previamente</w:t>
      </w:r>
      <w:r w:rsidR="004B69D3">
        <w:rPr>
          <w:rFonts w:ascii="Arial" w:hAnsi="Arial" w:cs="Arial"/>
        </w:rPr>
        <w:t xml:space="preserve">. </w:t>
      </w:r>
    </w:p>
    <w:p w:rsidR="0006670C" w:rsidRDefault="0006670C" w:rsidP="00CB70B5">
      <w:pPr>
        <w:spacing w:after="0" w:line="240" w:lineRule="auto"/>
        <w:jc w:val="both"/>
        <w:rPr>
          <w:rFonts w:ascii="Arial" w:hAnsi="Arial" w:cs="Arial"/>
        </w:rPr>
      </w:pPr>
    </w:p>
    <w:p w:rsidR="00DF684C" w:rsidRDefault="00DF684C" w:rsidP="00CB70B5">
      <w:pPr>
        <w:spacing w:after="0" w:line="240" w:lineRule="auto"/>
        <w:jc w:val="both"/>
        <w:rPr>
          <w:rFonts w:ascii="Arial" w:hAnsi="Arial" w:cs="Arial"/>
        </w:rPr>
      </w:pPr>
    </w:p>
    <w:p w:rsidR="004B69D3" w:rsidRDefault="004B69D3" w:rsidP="004B69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B69D3">
        <w:rPr>
          <w:rFonts w:ascii="Arial" w:hAnsi="Arial" w:cs="Arial"/>
          <w:b/>
        </w:rPr>
        <w:t>Una vez</w:t>
      </w:r>
      <w:r>
        <w:rPr>
          <w:rFonts w:ascii="Arial" w:hAnsi="Arial" w:cs="Arial"/>
          <w:b/>
        </w:rPr>
        <w:t xml:space="preserve"> dentro del </w:t>
      </w:r>
      <w:r w:rsidR="002A6C6F">
        <w:rPr>
          <w:rFonts w:ascii="Arial" w:hAnsi="Arial" w:cs="Arial"/>
          <w:b/>
        </w:rPr>
        <w:t>modelo</w:t>
      </w:r>
      <w:r>
        <w:rPr>
          <w:rFonts w:ascii="Arial" w:hAnsi="Arial" w:cs="Arial"/>
          <w:b/>
        </w:rPr>
        <w:t xml:space="preserve"> bilingüe, ¿se puede salir?</w:t>
      </w:r>
    </w:p>
    <w:p w:rsidR="004B69D3" w:rsidRDefault="004B69D3" w:rsidP="004B69D3">
      <w:pPr>
        <w:spacing w:after="0" w:line="240" w:lineRule="auto"/>
        <w:jc w:val="both"/>
        <w:rPr>
          <w:rFonts w:ascii="Arial" w:hAnsi="Arial" w:cs="Arial"/>
        </w:rPr>
      </w:pPr>
    </w:p>
    <w:p w:rsidR="003D08E4" w:rsidRDefault="004B69D3" w:rsidP="004B69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Sí. </w:t>
      </w:r>
      <w:r w:rsidR="003D08E4">
        <w:rPr>
          <w:rFonts w:ascii="Arial" w:hAnsi="Arial" w:cs="Arial"/>
        </w:rPr>
        <w:t>Hay dos posibilidades: salida voluntaria o salida no voluntaria.</w:t>
      </w:r>
    </w:p>
    <w:p w:rsidR="003D08E4" w:rsidRDefault="003D08E4" w:rsidP="004B69D3">
      <w:pPr>
        <w:spacing w:after="0" w:line="240" w:lineRule="auto"/>
        <w:jc w:val="both"/>
        <w:rPr>
          <w:rFonts w:ascii="Arial" w:hAnsi="Arial" w:cs="Arial"/>
        </w:rPr>
      </w:pPr>
    </w:p>
    <w:p w:rsidR="003D08E4" w:rsidRDefault="0006670C" w:rsidP="004B69D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a) </w:t>
      </w:r>
      <w:r w:rsidR="003D08E4" w:rsidRPr="003D08E4">
        <w:rPr>
          <w:rFonts w:ascii="Arial" w:hAnsi="Arial" w:cs="Arial"/>
          <w:u w:val="single"/>
        </w:rPr>
        <w:t>Salida Voluntaria</w:t>
      </w:r>
    </w:p>
    <w:p w:rsidR="0006670C" w:rsidRDefault="0006670C" w:rsidP="004B69D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D08E4" w:rsidRDefault="004B69D3" w:rsidP="004B69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y las estudiantes puede</w:t>
      </w:r>
      <w:r w:rsidR="003D08E4">
        <w:rPr>
          <w:rFonts w:ascii="Arial" w:hAnsi="Arial" w:cs="Arial"/>
        </w:rPr>
        <w:t>n dejar de cursar el Modelo BRIT</w:t>
      </w:r>
      <w:r>
        <w:rPr>
          <w:rFonts w:ascii="Arial" w:hAnsi="Arial" w:cs="Arial"/>
        </w:rPr>
        <w:t xml:space="preserve"> cuando lo deseen (aunque se recomienda que esta decisión se tome a principios de curso o en la primera evaluación como tarde).</w:t>
      </w:r>
      <w:r w:rsidR="003D08E4">
        <w:rPr>
          <w:rFonts w:ascii="Arial" w:hAnsi="Arial" w:cs="Arial"/>
        </w:rPr>
        <w:t xml:space="preserve"> Los progenitores comunican esta decisión a su tutor/a y </w:t>
      </w:r>
      <w:r w:rsidR="00B45E5D">
        <w:rPr>
          <w:rFonts w:ascii="Arial" w:hAnsi="Arial" w:cs="Arial"/>
        </w:rPr>
        <w:t>se</w:t>
      </w:r>
      <w:r w:rsidR="003D08E4">
        <w:rPr>
          <w:rFonts w:ascii="Arial" w:hAnsi="Arial" w:cs="Arial"/>
        </w:rPr>
        <w:t xml:space="preserve"> tramita el cambio.</w:t>
      </w:r>
    </w:p>
    <w:p w:rsidR="003D08E4" w:rsidRDefault="003D08E4" w:rsidP="004B69D3">
      <w:pPr>
        <w:spacing w:after="0" w:line="240" w:lineRule="auto"/>
        <w:jc w:val="both"/>
        <w:rPr>
          <w:rFonts w:ascii="Arial" w:hAnsi="Arial" w:cs="Arial"/>
        </w:rPr>
      </w:pPr>
    </w:p>
    <w:p w:rsidR="003D08E4" w:rsidRDefault="0006670C" w:rsidP="004B69D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b) </w:t>
      </w:r>
      <w:r w:rsidR="003D08E4">
        <w:rPr>
          <w:rFonts w:ascii="Arial" w:hAnsi="Arial" w:cs="Arial"/>
          <w:u w:val="single"/>
        </w:rPr>
        <w:t>Salida No Voluntaria</w:t>
      </w:r>
    </w:p>
    <w:p w:rsidR="0006670C" w:rsidRDefault="0006670C" w:rsidP="004B69D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A186D" w:rsidRDefault="003D08E4" w:rsidP="005E23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Aquellos/as alumnos/as que aprueben las asignaturas del IB pueden continuar en el Modelo BRIT siempre que lo deseen. Sin embarg</w:t>
      </w:r>
      <w:r w:rsidR="00F76483">
        <w:rPr>
          <w:rFonts w:ascii="Arial" w:hAnsi="Arial" w:cs="Arial"/>
        </w:rPr>
        <w:t>o, si no se aprueban las asignaturas del programa bilingüe</w:t>
      </w:r>
      <w:r w:rsidR="00C9264B">
        <w:rPr>
          <w:rFonts w:ascii="Arial" w:hAnsi="Arial" w:cs="Arial"/>
        </w:rPr>
        <w:t xml:space="preserve">, </w:t>
      </w:r>
      <w:r w:rsidR="00B45E5D">
        <w:rPr>
          <w:rFonts w:ascii="Arial" w:hAnsi="Arial" w:cs="Arial"/>
        </w:rPr>
        <w:t>el equipo docente del IB</w:t>
      </w:r>
      <w:r w:rsidR="00D67042">
        <w:rPr>
          <w:rFonts w:ascii="Arial" w:hAnsi="Arial" w:cs="Arial"/>
        </w:rPr>
        <w:t xml:space="preserve"> </w:t>
      </w:r>
      <w:r w:rsidR="00C9264B">
        <w:rPr>
          <w:rFonts w:ascii="Arial" w:hAnsi="Arial" w:cs="Arial"/>
        </w:rPr>
        <w:t xml:space="preserve">decidirá si cree conveniente la permanencia. Si </w:t>
      </w:r>
      <w:r w:rsidR="0006670C">
        <w:rPr>
          <w:rFonts w:ascii="Arial" w:hAnsi="Arial" w:cs="Arial"/>
        </w:rPr>
        <w:t xml:space="preserve">el Equipo Docente </w:t>
      </w:r>
      <w:r w:rsidR="00C9264B">
        <w:rPr>
          <w:rFonts w:ascii="Arial" w:hAnsi="Arial" w:cs="Arial"/>
        </w:rPr>
        <w:t xml:space="preserve">no considera que un/a alumno/a </w:t>
      </w:r>
      <w:r w:rsidR="002A6C6F">
        <w:rPr>
          <w:rFonts w:ascii="Arial" w:hAnsi="Arial" w:cs="Arial"/>
        </w:rPr>
        <w:t>deba continuar en el Modelo BRIT</w:t>
      </w:r>
      <w:r w:rsidR="00B43882">
        <w:rPr>
          <w:rFonts w:ascii="Arial" w:hAnsi="Arial" w:cs="Arial"/>
        </w:rPr>
        <w:t>, se tramitará</w:t>
      </w:r>
      <w:r w:rsidR="00D67042">
        <w:rPr>
          <w:rFonts w:ascii="Arial" w:hAnsi="Arial" w:cs="Arial"/>
        </w:rPr>
        <w:t xml:space="preserve"> un</w:t>
      </w:r>
      <w:r w:rsidR="00B45E5D">
        <w:rPr>
          <w:rFonts w:ascii="Arial" w:hAnsi="Arial" w:cs="Arial"/>
        </w:rPr>
        <w:t>a</w:t>
      </w:r>
      <w:r w:rsidR="00D67042">
        <w:rPr>
          <w:rFonts w:ascii="Arial" w:hAnsi="Arial" w:cs="Arial"/>
        </w:rPr>
        <w:t xml:space="preserve"> </w:t>
      </w:r>
      <w:r w:rsidR="00B45E5D">
        <w:rPr>
          <w:rFonts w:ascii="Arial" w:hAnsi="Arial" w:cs="Arial"/>
        </w:rPr>
        <w:t>“Recomendación</w:t>
      </w:r>
      <w:r w:rsidR="00D56727">
        <w:rPr>
          <w:rFonts w:ascii="Arial" w:hAnsi="Arial" w:cs="Arial"/>
        </w:rPr>
        <w:t xml:space="preserve"> de Salida No Voluntaria del Modelo BRIT</w:t>
      </w:r>
      <w:r w:rsidR="00667C08">
        <w:rPr>
          <w:rFonts w:ascii="Arial" w:hAnsi="Arial" w:cs="Arial"/>
        </w:rPr>
        <w:t xml:space="preserve"> Inglés</w:t>
      </w:r>
      <w:r w:rsidR="00D56727">
        <w:rPr>
          <w:rFonts w:ascii="Arial" w:hAnsi="Arial" w:cs="Arial"/>
        </w:rPr>
        <w:t>”</w:t>
      </w:r>
      <w:r w:rsidR="00D67042">
        <w:rPr>
          <w:rFonts w:ascii="Arial" w:hAnsi="Arial" w:cs="Arial"/>
        </w:rPr>
        <w:t xml:space="preserve"> y la dire</w:t>
      </w:r>
      <w:r w:rsidR="00B6731B">
        <w:rPr>
          <w:rFonts w:ascii="Arial" w:hAnsi="Arial" w:cs="Arial"/>
        </w:rPr>
        <w:t>cción del centro dará el visto bueno a esa</w:t>
      </w:r>
      <w:r w:rsidR="00D56727">
        <w:rPr>
          <w:rFonts w:ascii="Arial" w:hAnsi="Arial" w:cs="Arial"/>
        </w:rPr>
        <w:t xml:space="preserve"> “Salida No Volunt</w:t>
      </w:r>
      <w:r w:rsidR="00B43882">
        <w:rPr>
          <w:rFonts w:ascii="Arial" w:hAnsi="Arial" w:cs="Arial"/>
        </w:rPr>
        <w:t>aria”</w:t>
      </w:r>
      <w:r w:rsidR="00D56727">
        <w:rPr>
          <w:rFonts w:ascii="Arial" w:hAnsi="Arial" w:cs="Arial"/>
        </w:rPr>
        <w:t>.</w:t>
      </w:r>
    </w:p>
    <w:p w:rsidR="0006670C" w:rsidRDefault="0006670C" w:rsidP="005E23E6">
      <w:pPr>
        <w:spacing w:after="0" w:line="240" w:lineRule="auto"/>
        <w:jc w:val="both"/>
        <w:rPr>
          <w:rFonts w:ascii="Arial" w:hAnsi="Arial" w:cs="Arial"/>
        </w:rPr>
      </w:pPr>
    </w:p>
    <w:p w:rsidR="007A186D" w:rsidRDefault="007A186D" w:rsidP="005E23E6">
      <w:pPr>
        <w:spacing w:after="0" w:line="240" w:lineRule="auto"/>
        <w:jc w:val="both"/>
        <w:rPr>
          <w:rFonts w:ascii="Arial" w:hAnsi="Arial" w:cs="Arial"/>
        </w:rPr>
      </w:pPr>
    </w:p>
    <w:p w:rsidR="005E23E6" w:rsidRDefault="005E23E6" w:rsidP="005E23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5E23E6">
        <w:rPr>
          <w:rFonts w:ascii="Arial" w:hAnsi="Arial" w:cs="Arial"/>
          <w:b/>
        </w:rPr>
        <w:t>¿</w:t>
      </w:r>
      <w:r>
        <w:rPr>
          <w:rFonts w:ascii="Arial" w:hAnsi="Arial" w:cs="Arial"/>
          <w:b/>
        </w:rPr>
        <w:t>Qué ocurre si hay una “Salida No Voluntaria” del Modelo BRIT?</w:t>
      </w:r>
    </w:p>
    <w:p w:rsidR="005E23E6" w:rsidRDefault="005E23E6" w:rsidP="005E23E6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5D19F3" w:rsidRDefault="005E23E6" w:rsidP="007A18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se efectúa una salida de este tipo el alumnado pasa a ser no bilingüe y ya no podrá entrar en el Modelo BRIT de nuevo.</w:t>
      </w:r>
    </w:p>
    <w:p w:rsidR="005D19F3" w:rsidRPr="005D19F3" w:rsidRDefault="005D19F3" w:rsidP="005D19F3">
      <w:pPr>
        <w:spacing w:after="0" w:line="240" w:lineRule="auto"/>
        <w:jc w:val="both"/>
        <w:rPr>
          <w:rFonts w:ascii="Arial" w:hAnsi="Arial" w:cs="Arial"/>
        </w:rPr>
      </w:pPr>
    </w:p>
    <w:sectPr w:rsidR="005D19F3" w:rsidRPr="005D19F3" w:rsidSect="00894B70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AE1"/>
    <w:multiLevelType w:val="hybridMultilevel"/>
    <w:tmpl w:val="1F74F6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7947"/>
    <w:multiLevelType w:val="hybridMultilevel"/>
    <w:tmpl w:val="9E1AE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4DE"/>
    <w:rsid w:val="0001391E"/>
    <w:rsid w:val="0006670C"/>
    <w:rsid w:val="0010149F"/>
    <w:rsid w:val="00106027"/>
    <w:rsid w:val="00142DEC"/>
    <w:rsid w:val="00186895"/>
    <w:rsid w:val="002A6C6F"/>
    <w:rsid w:val="003A5380"/>
    <w:rsid w:val="003D08E4"/>
    <w:rsid w:val="0040410B"/>
    <w:rsid w:val="00415777"/>
    <w:rsid w:val="004A613C"/>
    <w:rsid w:val="004B1A3B"/>
    <w:rsid w:val="004B69D3"/>
    <w:rsid w:val="004C7D66"/>
    <w:rsid w:val="005D19F3"/>
    <w:rsid w:val="005E23E6"/>
    <w:rsid w:val="00667C08"/>
    <w:rsid w:val="006F1690"/>
    <w:rsid w:val="007104DE"/>
    <w:rsid w:val="007363BA"/>
    <w:rsid w:val="007472A1"/>
    <w:rsid w:val="007A186D"/>
    <w:rsid w:val="007B2063"/>
    <w:rsid w:val="007D248A"/>
    <w:rsid w:val="00806A99"/>
    <w:rsid w:val="00894B70"/>
    <w:rsid w:val="00934547"/>
    <w:rsid w:val="00935FCA"/>
    <w:rsid w:val="00A97F79"/>
    <w:rsid w:val="00B43882"/>
    <w:rsid w:val="00B45E5D"/>
    <w:rsid w:val="00B6731B"/>
    <w:rsid w:val="00B94AED"/>
    <w:rsid w:val="00BC0772"/>
    <w:rsid w:val="00C44A62"/>
    <w:rsid w:val="00C9264B"/>
    <w:rsid w:val="00CB38E8"/>
    <w:rsid w:val="00CB70B5"/>
    <w:rsid w:val="00D56727"/>
    <w:rsid w:val="00D67042"/>
    <w:rsid w:val="00D73567"/>
    <w:rsid w:val="00DB7983"/>
    <w:rsid w:val="00DE1FD3"/>
    <w:rsid w:val="00DF684C"/>
    <w:rsid w:val="00E2153B"/>
    <w:rsid w:val="00E92C2E"/>
    <w:rsid w:val="00EF7674"/>
    <w:rsid w:val="00F212F2"/>
    <w:rsid w:val="00F76129"/>
    <w:rsid w:val="00F76483"/>
    <w:rsid w:val="00F8634F"/>
    <w:rsid w:val="00FA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14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C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670C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92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14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diz.francisca@ieselpicarra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93A2-B48E-4422-B17C-CEA56698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Baltasar Gracián</dc:creator>
  <cp:lastModifiedBy>Usuario</cp:lastModifiedBy>
  <cp:revision>47</cp:revision>
  <cp:lastPrinted>2019-03-26T18:58:00Z</cp:lastPrinted>
  <dcterms:created xsi:type="dcterms:W3CDTF">2019-03-26T17:03:00Z</dcterms:created>
  <dcterms:modified xsi:type="dcterms:W3CDTF">2020-06-17T08:24:00Z</dcterms:modified>
</cp:coreProperties>
</file>